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B53" w:rsidRPr="005E2B53" w:rsidRDefault="005E2B53" w:rsidP="005E2B53">
      <w:pPr>
        <w:jc w:val="center"/>
        <w:rPr>
          <w:b/>
          <w:bCs/>
          <w:sz w:val="18"/>
          <w:szCs w:val="22"/>
          <w:u w:val="single"/>
          <w:rtl/>
        </w:rPr>
      </w:pPr>
      <w:r w:rsidRPr="005E2B53">
        <w:rPr>
          <w:rFonts w:hint="cs"/>
          <w:b/>
          <w:bCs/>
          <w:sz w:val="18"/>
          <w:szCs w:val="22"/>
          <w:u w:val="single"/>
          <w:rtl/>
        </w:rPr>
        <w:t>הודעה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2"/>
        </w:numPr>
        <w:rPr>
          <w:sz w:val="18"/>
          <w:szCs w:val="22"/>
        </w:rPr>
      </w:pPr>
      <w:r w:rsidRPr="005E2B53">
        <w:rPr>
          <w:rFonts w:hint="cs"/>
          <w:sz w:val="18"/>
          <w:szCs w:val="22"/>
          <w:rtl/>
        </w:rPr>
        <w:t xml:space="preserve">המרכז הרפואי ת"א ע"ש סוראסקי (להלן:"המרכז הרפואי ת"א") מזמין בזאת הצעות לביצוע עבודות שיפוץ ותחזוקת ריצוף, חיפוי וצבע שוטפות. </w:t>
      </w:r>
    </w:p>
    <w:p w:rsidR="005E2B53" w:rsidRPr="005E2B53" w:rsidRDefault="005E2B53" w:rsidP="005E2B53">
      <w:pPr>
        <w:ind w:left="360"/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2"/>
        </w:numPr>
        <w:rPr>
          <w:sz w:val="18"/>
          <w:szCs w:val="22"/>
        </w:rPr>
      </w:pPr>
      <w:r w:rsidRPr="005E2B53">
        <w:rPr>
          <w:rFonts w:hint="cs"/>
          <w:sz w:val="18"/>
          <w:szCs w:val="22"/>
          <w:rtl/>
        </w:rPr>
        <w:t xml:space="preserve">את מסמכי המכרז לרבות ההסכם עליו יידרש לחתום הזוכה במכרז ניתן לרכוש תמורת תשלום של 500 ₪  (שלא יוחזר) ביחידת המכרזים הנמצאת במרכז הרפואי ת"א באגף ד' קומה( 1-) בימים א'-ה' בין השעות 10:00 </w:t>
      </w:r>
      <w:r w:rsidRPr="005E2B53">
        <w:rPr>
          <w:sz w:val="18"/>
          <w:szCs w:val="22"/>
          <w:rtl/>
        </w:rPr>
        <w:t>–</w:t>
      </w:r>
      <w:r w:rsidRPr="005E2B53">
        <w:rPr>
          <w:rFonts w:hint="cs"/>
          <w:sz w:val="18"/>
          <w:szCs w:val="22"/>
          <w:rtl/>
        </w:rPr>
        <w:t xml:space="preserve"> 13:30.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E2B53" w:rsidP="00775B1F">
      <w:pPr>
        <w:numPr>
          <w:ilvl w:val="0"/>
          <w:numId w:val="2"/>
        </w:numPr>
        <w:rPr>
          <w:sz w:val="18"/>
          <w:szCs w:val="22"/>
        </w:rPr>
      </w:pPr>
      <w:r w:rsidRPr="005E2B53">
        <w:rPr>
          <w:rFonts w:hint="cs"/>
          <w:sz w:val="18"/>
          <w:szCs w:val="22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 w:rsidR="00775B1F">
        <w:rPr>
          <w:rFonts w:hint="cs"/>
          <w:sz w:val="18"/>
          <w:szCs w:val="22"/>
          <w:rtl/>
        </w:rPr>
        <w:t>141272</w:t>
      </w:r>
      <w:r w:rsidRPr="005E2B53">
        <w:rPr>
          <w:rFonts w:hint="cs"/>
          <w:sz w:val="18"/>
          <w:szCs w:val="22"/>
          <w:rtl/>
        </w:rPr>
        <w:t xml:space="preserve"> לתיבת המכרזים הנמצאת במרכז הרפואי ת"א ביחידת המכרזים אגף ד' קומה (1-) עד ליום 01.05.14 שעה 12:00.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2"/>
        </w:numPr>
        <w:rPr>
          <w:sz w:val="18"/>
          <w:szCs w:val="22"/>
          <w:u w:val="single"/>
          <w:rtl/>
        </w:rPr>
      </w:pPr>
      <w:r w:rsidRPr="005E2B53">
        <w:rPr>
          <w:rFonts w:hint="cs"/>
          <w:sz w:val="18"/>
          <w:szCs w:val="22"/>
          <w:u w:val="single"/>
          <w:rtl/>
        </w:rPr>
        <w:t>תנאי סף / המוקדמים למכרז:</w:t>
      </w:r>
    </w:p>
    <w:p w:rsidR="005E2B53" w:rsidRPr="005E2B53" w:rsidRDefault="005E2B53" w:rsidP="005E2B53">
      <w:pPr>
        <w:ind w:left="720"/>
        <w:rPr>
          <w:sz w:val="18"/>
          <w:szCs w:val="22"/>
          <w:rtl/>
        </w:rPr>
      </w:pPr>
      <w:r w:rsidRPr="005E2B53">
        <w:rPr>
          <w:rFonts w:hint="cs"/>
          <w:sz w:val="18"/>
          <w:szCs w:val="22"/>
          <w:rtl/>
        </w:rPr>
        <w:t>רשאי להשתתף במכרז רק מציע העונה על התנאים כדלקמן (תנאי סף):</w:t>
      </w: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  <w:lang w:eastAsia="en-US"/>
        </w:rPr>
      </w:pPr>
      <w:r w:rsidRPr="005E2B53">
        <w:rPr>
          <w:rFonts w:hint="cs"/>
          <w:sz w:val="18"/>
          <w:szCs w:val="22"/>
          <w:rtl/>
          <w:lang w:eastAsia="en-US"/>
        </w:rPr>
        <w:t xml:space="preserve">להגיש </w:t>
      </w:r>
      <w:r w:rsidRPr="005E2B53">
        <w:rPr>
          <w:sz w:val="18"/>
          <w:szCs w:val="22"/>
          <w:rtl/>
          <w:lang w:eastAsia="en-US"/>
        </w:rPr>
        <w:t xml:space="preserve">ערבות </w:t>
      </w:r>
      <w:r w:rsidRPr="005E2B53">
        <w:rPr>
          <w:rFonts w:hint="cs"/>
          <w:sz w:val="18"/>
          <w:szCs w:val="22"/>
          <w:rtl/>
          <w:lang w:eastAsia="en-US"/>
        </w:rPr>
        <w:t xml:space="preserve">למכרז </w:t>
      </w:r>
      <w:r w:rsidRPr="005E2B53">
        <w:rPr>
          <w:sz w:val="18"/>
          <w:szCs w:val="22"/>
          <w:rtl/>
          <w:lang w:eastAsia="en-US"/>
        </w:rPr>
        <w:t>בנקאית או המחאה בנקאית</w:t>
      </w:r>
      <w:r w:rsidRPr="005E2B53">
        <w:rPr>
          <w:rFonts w:hint="cs"/>
          <w:sz w:val="18"/>
          <w:szCs w:val="22"/>
          <w:rtl/>
          <w:lang w:eastAsia="en-US"/>
        </w:rPr>
        <w:t xml:space="preserve"> או ערבות חברת ביטוח</w:t>
      </w:r>
      <w:r w:rsidRPr="005E2B53">
        <w:rPr>
          <w:sz w:val="18"/>
          <w:szCs w:val="22"/>
          <w:rtl/>
          <w:lang w:eastAsia="en-US"/>
        </w:rPr>
        <w:t xml:space="preserve"> בגובה</w:t>
      </w:r>
      <w:r w:rsidRPr="005E2B53">
        <w:rPr>
          <w:rFonts w:hint="cs"/>
          <w:sz w:val="18"/>
          <w:szCs w:val="22"/>
          <w:rtl/>
          <w:lang w:eastAsia="en-US"/>
        </w:rPr>
        <w:t xml:space="preserve"> </w:t>
      </w:r>
      <w:r w:rsidRPr="005E2B53">
        <w:rPr>
          <w:sz w:val="18"/>
          <w:szCs w:val="22"/>
          <w:rtl/>
          <w:lang w:eastAsia="en-US"/>
        </w:rPr>
        <w:t xml:space="preserve">של </w:t>
      </w:r>
      <w:r w:rsidR="006625E3">
        <w:rPr>
          <w:rFonts w:hint="cs"/>
          <w:sz w:val="18"/>
          <w:szCs w:val="22"/>
          <w:rtl/>
          <w:lang w:eastAsia="en-US"/>
        </w:rPr>
        <w:t xml:space="preserve">40,000 </w:t>
      </w:r>
      <w:r w:rsidRPr="005E2B53">
        <w:rPr>
          <w:rFonts w:hint="cs"/>
          <w:sz w:val="18"/>
          <w:szCs w:val="22"/>
          <w:rtl/>
          <w:lang w:eastAsia="en-US"/>
        </w:rPr>
        <w:t>₪.</w:t>
      </w:r>
      <w:r w:rsidRPr="005E2B53">
        <w:rPr>
          <w:sz w:val="18"/>
          <w:szCs w:val="22"/>
          <w:rtl/>
          <w:lang w:eastAsia="en-US"/>
        </w:rPr>
        <w:br/>
        <w:t xml:space="preserve">הערבות תהיה אוטונומית ובלתי מותנית בתוקף </w:t>
      </w:r>
      <w:r w:rsidRPr="005E2B53">
        <w:rPr>
          <w:rFonts w:hint="cs"/>
          <w:sz w:val="18"/>
          <w:szCs w:val="22"/>
          <w:rtl/>
          <w:lang w:eastAsia="en-US"/>
        </w:rPr>
        <w:t xml:space="preserve">עד לשלושה חודשים מהמועד האחרון להגשת ההצעות, 01.08.14, </w:t>
      </w:r>
      <w:r w:rsidRPr="005E2B53">
        <w:rPr>
          <w:sz w:val="18"/>
          <w:szCs w:val="22"/>
          <w:rtl/>
          <w:lang w:eastAsia="en-US"/>
        </w:rPr>
        <w:t xml:space="preserve">בנוסח </w:t>
      </w:r>
      <w:r w:rsidRPr="005E2B53">
        <w:rPr>
          <w:rFonts w:hint="cs"/>
          <w:sz w:val="18"/>
          <w:szCs w:val="22"/>
          <w:rtl/>
          <w:lang w:eastAsia="en-US"/>
        </w:rPr>
        <w:t>המצורף למסמכי המכרז.</w:t>
      </w:r>
    </w:p>
    <w:p w:rsidR="005E2B53" w:rsidRPr="005E2B53" w:rsidRDefault="005E2B53" w:rsidP="005E2B53">
      <w:pPr>
        <w:ind w:left="1080"/>
        <w:rPr>
          <w:sz w:val="18"/>
          <w:szCs w:val="22"/>
          <w:u w:val="single"/>
          <w:rtl/>
          <w:lang w:eastAsia="en-US"/>
        </w:rPr>
      </w:pPr>
      <w:r w:rsidRPr="005E2B53">
        <w:rPr>
          <w:rFonts w:hint="cs"/>
          <w:sz w:val="18"/>
          <w:szCs w:val="22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5E2B53" w:rsidRPr="005E2B53" w:rsidRDefault="005E2B53" w:rsidP="005E2B53">
      <w:pPr>
        <w:ind w:left="720"/>
        <w:rPr>
          <w:sz w:val="18"/>
          <w:szCs w:val="22"/>
          <w:rtl/>
          <w:lang w:eastAsia="en-US"/>
        </w:rPr>
      </w:pPr>
      <w:r w:rsidRPr="005E2B53">
        <w:rPr>
          <w:sz w:val="18"/>
          <w:szCs w:val="22"/>
          <w:rtl/>
          <w:lang w:eastAsia="en-US"/>
        </w:rPr>
        <w:t xml:space="preserve">      </w:t>
      </w:r>
      <w:r w:rsidRPr="005E2B53">
        <w:rPr>
          <w:rFonts w:hint="cs"/>
          <w:sz w:val="18"/>
          <w:szCs w:val="22"/>
          <w:rtl/>
          <w:lang w:eastAsia="en-US"/>
        </w:rPr>
        <w:t xml:space="preserve"> המציע מתחייב, כי הערבות תוארך לבקשת המזמין, אם הליכי המכרז לא יסתיימו </w:t>
      </w:r>
      <w:r w:rsidRPr="005E2B53">
        <w:rPr>
          <w:sz w:val="18"/>
          <w:szCs w:val="22"/>
          <w:rtl/>
          <w:lang w:eastAsia="en-US"/>
        </w:rPr>
        <w:br/>
      </w:r>
      <w:r w:rsidRPr="005E2B53">
        <w:rPr>
          <w:rFonts w:hint="cs"/>
          <w:sz w:val="18"/>
          <w:szCs w:val="22"/>
          <w:rtl/>
          <w:lang w:eastAsia="en-US"/>
        </w:rPr>
        <w:t xml:space="preserve">       תוך 90 יום.  </w:t>
      </w:r>
    </w:p>
    <w:p w:rsidR="005E2B53" w:rsidRPr="005E2B53" w:rsidRDefault="005E2B53" w:rsidP="005E2B53">
      <w:pPr>
        <w:ind w:left="720"/>
        <w:rPr>
          <w:sz w:val="18"/>
          <w:szCs w:val="22"/>
          <w:lang w:eastAsia="en-US"/>
        </w:rPr>
      </w:pPr>
      <w:r w:rsidRPr="005E2B53">
        <w:rPr>
          <w:sz w:val="18"/>
          <w:szCs w:val="22"/>
          <w:rtl/>
          <w:lang w:eastAsia="en-US"/>
        </w:rPr>
        <w:t xml:space="preserve">       </w:t>
      </w: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</w:rPr>
      </w:pPr>
      <w:r w:rsidRPr="005E2B53">
        <w:rPr>
          <w:rFonts w:hint="cs"/>
          <w:sz w:val="18"/>
          <w:szCs w:val="22"/>
          <w:rtl/>
        </w:rPr>
        <w:t>רכש את מסמכי המכרז מהמזמין.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22"/>
          <w:szCs w:val="22"/>
        </w:rPr>
      </w:pPr>
      <w:r w:rsidRPr="005E2B53">
        <w:rPr>
          <w:rFonts w:hint="cs"/>
          <w:sz w:val="22"/>
          <w:szCs w:val="22"/>
          <w:rtl/>
        </w:rPr>
        <w:t>הינו בעל ניסיון מוכח בעבודות שיפוץ ותחזוקת ריצוף, חיפוי וצבע מהסוגים המפורטים בלוח המחירים של 5 שנים לפחות במהלך 10 השנים האחרונות שקדמו לפרסום מכרז זה בבתי חולים רפואיים או/ו במעבדות או/ו מרפאות או/ו בתי אבות  ע"י עובדים אורגניים של המציע בהיקף מצטבר של לא פחות מ- 4 מיליון ₪  במשך תקופה של 24 חודשים רצופים. על הקבלן להציג המלצות והוכחות על ניסיון זה. (תשקיף המשתתף).</w:t>
      </w:r>
    </w:p>
    <w:p w:rsidR="005E2B53" w:rsidRPr="005E2B53" w:rsidRDefault="005E2B53" w:rsidP="005E2B53">
      <w:pPr>
        <w:rPr>
          <w:sz w:val="22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22"/>
          <w:szCs w:val="22"/>
        </w:rPr>
      </w:pPr>
      <w:r w:rsidRPr="005E2B53">
        <w:rPr>
          <w:rFonts w:hint="cs"/>
          <w:sz w:val="22"/>
          <w:szCs w:val="22"/>
          <w:rtl/>
        </w:rPr>
        <w:t>להיות מעסיק של מנהל עבודה מוסמך, בעל תעודת "נאמן בטיחות בעבודה" ובעל ניסיון כנדרש במסמכי ההסכם. (תשקיף משתתף).</w:t>
      </w:r>
    </w:p>
    <w:p w:rsidR="005E2B53" w:rsidRPr="005E2B53" w:rsidRDefault="005E2B53" w:rsidP="005E2B53">
      <w:pPr>
        <w:rPr>
          <w:sz w:val="22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22"/>
          <w:szCs w:val="22"/>
          <w:lang w:eastAsia="en-US"/>
        </w:rPr>
      </w:pPr>
      <w:r w:rsidRPr="005E2B53">
        <w:rPr>
          <w:rFonts w:hint="cs"/>
          <w:sz w:val="22"/>
          <w:szCs w:val="22"/>
          <w:rtl/>
        </w:rPr>
        <w:t>למציע</w:t>
      </w:r>
      <w:r w:rsidRPr="005E2B53">
        <w:rPr>
          <w:sz w:val="22"/>
          <w:szCs w:val="22"/>
          <w:rtl/>
        </w:rPr>
        <w:t xml:space="preserve"> אישורים הנדרשים על פי חוק עסקאות גופים צ</w:t>
      </w:r>
      <w:r w:rsidRPr="005E2B53">
        <w:rPr>
          <w:rFonts w:hint="cs"/>
          <w:sz w:val="22"/>
          <w:szCs w:val="22"/>
          <w:rtl/>
        </w:rPr>
        <w:t>י</w:t>
      </w:r>
      <w:r w:rsidRPr="005E2B53">
        <w:rPr>
          <w:sz w:val="22"/>
          <w:szCs w:val="22"/>
          <w:rtl/>
        </w:rPr>
        <w:t>בור</w:t>
      </w:r>
      <w:r w:rsidRPr="005E2B53">
        <w:rPr>
          <w:rFonts w:hint="cs"/>
          <w:sz w:val="22"/>
          <w:szCs w:val="22"/>
          <w:rtl/>
        </w:rPr>
        <w:t>י</w:t>
      </w:r>
      <w:r w:rsidRPr="005E2B53">
        <w:rPr>
          <w:sz w:val="22"/>
          <w:szCs w:val="22"/>
          <w:rtl/>
        </w:rPr>
        <w:t>ים (אכיפת נ</w:t>
      </w:r>
      <w:r w:rsidRPr="005E2B53">
        <w:rPr>
          <w:rFonts w:hint="cs"/>
          <w:sz w:val="22"/>
          <w:szCs w:val="22"/>
          <w:rtl/>
        </w:rPr>
        <w:t>י</w:t>
      </w:r>
      <w:r w:rsidRPr="005E2B53">
        <w:rPr>
          <w:sz w:val="22"/>
          <w:szCs w:val="22"/>
          <w:rtl/>
        </w:rPr>
        <w:t>הול חשבונות ותשלום חובות מס התשל"ו 1976)</w:t>
      </w:r>
      <w:r w:rsidRPr="005E2B53">
        <w:rPr>
          <w:rFonts w:hint="cs"/>
          <w:sz w:val="22"/>
          <w:szCs w:val="22"/>
          <w:rtl/>
        </w:rPr>
        <w:t xml:space="preserve"> (5).</w:t>
      </w:r>
    </w:p>
    <w:p w:rsidR="005E2B53" w:rsidRPr="005E2B53" w:rsidRDefault="005E2B53" w:rsidP="005E2B53">
      <w:pPr>
        <w:rPr>
          <w:sz w:val="18"/>
          <w:szCs w:val="22"/>
          <w:rtl/>
          <w:lang w:eastAsia="en-US"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  <w:rtl/>
          <w:lang w:eastAsia="en-US"/>
        </w:rPr>
      </w:pPr>
      <w:r w:rsidRPr="005E2B53">
        <w:rPr>
          <w:sz w:val="18"/>
          <w:szCs w:val="22"/>
          <w:rtl/>
          <w:lang w:eastAsia="en-US"/>
        </w:rPr>
        <w:t>המציע אינו נמצא בהליכי פירוק או פשיטת רגל</w:t>
      </w:r>
      <w:r w:rsidRPr="005E2B53">
        <w:rPr>
          <w:rFonts w:hint="cs"/>
          <w:sz w:val="18"/>
          <w:szCs w:val="22"/>
          <w:rtl/>
          <w:lang w:eastAsia="en-US"/>
        </w:rPr>
        <w:t xml:space="preserve"> או כינוס נכסים</w:t>
      </w:r>
      <w:r w:rsidRPr="005E2B53">
        <w:rPr>
          <w:sz w:val="18"/>
          <w:szCs w:val="22"/>
          <w:rtl/>
          <w:lang w:eastAsia="en-US"/>
        </w:rPr>
        <w:t xml:space="preserve"> ( המציע ימציא אישור עו"ד או רו"ח  לאימות האמור לעיל ).  </w:t>
      </w:r>
    </w:p>
    <w:p w:rsidR="005E2B53" w:rsidRPr="005E2B53" w:rsidRDefault="005E2B53" w:rsidP="005E2B53">
      <w:pPr>
        <w:ind w:left="720"/>
        <w:rPr>
          <w:sz w:val="18"/>
          <w:szCs w:val="22"/>
          <w:rtl/>
          <w:lang w:eastAsia="en-US"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  <w:lang w:eastAsia="en-US"/>
        </w:rPr>
      </w:pPr>
      <w:r w:rsidRPr="005E2B53">
        <w:rPr>
          <w:rFonts w:hint="cs"/>
          <w:sz w:val="18"/>
          <w:szCs w:val="22"/>
          <w:rtl/>
          <w:lang w:eastAsia="en-US"/>
        </w:rPr>
        <w:t>המציע מתחייב לעמידה בכל הדרישות שבמסמכי המכרז ללא יוצא מן הכלל.</w:t>
      </w:r>
    </w:p>
    <w:p w:rsidR="005E2B53" w:rsidRPr="005E2B53" w:rsidRDefault="005E2B53" w:rsidP="005E2B53">
      <w:pPr>
        <w:pStyle w:val="a3"/>
        <w:spacing w:line="240" w:lineRule="auto"/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  <w:lang w:eastAsia="en-US"/>
        </w:rPr>
      </w:pPr>
      <w:r w:rsidRPr="005E2B53">
        <w:rPr>
          <w:rFonts w:hint="cs"/>
          <w:sz w:val="18"/>
          <w:szCs w:val="22"/>
          <w:rtl/>
          <w:lang w:eastAsia="en-US"/>
        </w:rPr>
        <w:t xml:space="preserve">להיות בעל מוקד פעילות ושרות במרחק שאינו עולה על </w:t>
      </w:r>
      <w:smartTag w:uri="urn:schemas-microsoft-com:office:smarttags" w:element="metricconverter">
        <w:smartTagPr>
          <w:attr w:name="ProductID" w:val="25 ק&quot;מ"/>
        </w:smartTagPr>
        <w:r w:rsidRPr="005E2B53">
          <w:rPr>
            <w:rFonts w:hint="cs"/>
            <w:sz w:val="18"/>
            <w:szCs w:val="22"/>
            <w:rtl/>
            <w:lang w:eastAsia="en-US"/>
          </w:rPr>
          <w:t>25 ק"מ</w:t>
        </w:r>
      </w:smartTag>
      <w:r w:rsidRPr="005E2B53">
        <w:rPr>
          <w:rFonts w:hint="cs"/>
          <w:sz w:val="18"/>
          <w:szCs w:val="22"/>
          <w:rtl/>
          <w:lang w:eastAsia="en-US"/>
        </w:rPr>
        <w:t xml:space="preserve"> ממתחם המרכז הרפואי ת"א.</w:t>
      </w:r>
    </w:p>
    <w:p w:rsidR="005E2B53" w:rsidRPr="005E2B53" w:rsidRDefault="005E2B53" w:rsidP="005E2B53">
      <w:pPr>
        <w:pStyle w:val="a3"/>
        <w:spacing w:line="240" w:lineRule="auto"/>
        <w:rPr>
          <w:sz w:val="18"/>
          <w:szCs w:val="22"/>
          <w:rtl/>
        </w:rPr>
      </w:pPr>
    </w:p>
    <w:p w:rsidR="005E2B53" w:rsidRPr="005E2B53" w:rsidRDefault="005E2B53" w:rsidP="005E2B53">
      <w:pPr>
        <w:numPr>
          <w:ilvl w:val="0"/>
          <w:numId w:val="1"/>
        </w:numPr>
        <w:ind w:right="0"/>
        <w:rPr>
          <w:sz w:val="18"/>
          <w:szCs w:val="22"/>
          <w:lang w:eastAsia="en-US"/>
        </w:rPr>
      </w:pPr>
      <w:r w:rsidRPr="005E2B53">
        <w:rPr>
          <w:rFonts w:hint="cs"/>
          <w:sz w:val="18"/>
          <w:szCs w:val="22"/>
          <w:rtl/>
          <w:lang w:eastAsia="en-US"/>
        </w:rPr>
        <w:t>להתחייב ולהיות מבצע עבודות ע"י עובדיו בלבד.</w:t>
      </w:r>
    </w:p>
    <w:p w:rsidR="005E2B53" w:rsidRPr="005E2B53" w:rsidRDefault="005E2B53" w:rsidP="005E2B53">
      <w:pPr>
        <w:rPr>
          <w:sz w:val="18"/>
          <w:szCs w:val="22"/>
          <w:rtl/>
          <w:lang w:eastAsia="en-US"/>
        </w:rPr>
      </w:pPr>
    </w:p>
    <w:p w:rsidR="005E2B53" w:rsidRPr="005E2B53" w:rsidRDefault="005E2B53" w:rsidP="005E2B53">
      <w:pPr>
        <w:numPr>
          <w:ilvl w:val="0"/>
          <w:numId w:val="2"/>
        </w:numPr>
        <w:rPr>
          <w:sz w:val="22"/>
          <w:szCs w:val="22"/>
        </w:rPr>
      </w:pPr>
      <w:r w:rsidRPr="005E2B53">
        <w:rPr>
          <w:rFonts w:hint="cs"/>
          <w:sz w:val="22"/>
          <w:szCs w:val="22"/>
          <w:rtl/>
        </w:rPr>
        <w:t xml:space="preserve">מציע אשר לא ימלא את כל פרטי ההצעה </w:t>
      </w:r>
      <w:r w:rsidRPr="005E2B53">
        <w:rPr>
          <w:sz w:val="22"/>
          <w:szCs w:val="22"/>
          <w:rtl/>
        </w:rPr>
        <w:t>–</w:t>
      </w:r>
      <w:r w:rsidRPr="005E2B53">
        <w:rPr>
          <w:rFonts w:hint="cs"/>
          <w:sz w:val="22"/>
          <w:szCs w:val="22"/>
          <w:rtl/>
        </w:rPr>
        <w:t xml:space="preserve"> נשמרת לוועדת המכרזים הרשות שלא לדון בהצעה. </w:t>
      </w:r>
    </w:p>
    <w:p w:rsidR="005E2B53" w:rsidRPr="005E2B53" w:rsidRDefault="005E2B53" w:rsidP="005E2B53">
      <w:pPr>
        <w:rPr>
          <w:sz w:val="22"/>
          <w:szCs w:val="22"/>
        </w:rPr>
      </w:pPr>
    </w:p>
    <w:p w:rsidR="006E1CD1" w:rsidRPr="005E2B53" w:rsidRDefault="005E2B53" w:rsidP="005E2B53">
      <w:pPr>
        <w:numPr>
          <w:ilvl w:val="0"/>
          <w:numId w:val="2"/>
        </w:numPr>
        <w:rPr>
          <w:sz w:val="22"/>
          <w:szCs w:val="22"/>
        </w:rPr>
      </w:pPr>
      <w:r w:rsidRPr="005E2B53">
        <w:rPr>
          <w:rFonts w:hint="cs"/>
          <w:sz w:val="22"/>
          <w:szCs w:val="22"/>
          <w:rtl/>
        </w:rPr>
        <w:t xml:space="preserve">אין המרכז הרפואי ת"א מתחייב לקבל את ההצעה הזולה ביותר או כל הצעה שהיא. </w:t>
      </w:r>
    </w:p>
    <w:p w:rsidR="005E2B53" w:rsidRPr="005E2B53" w:rsidRDefault="005E2B53" w:rsidP="005E2B53">
      <w:pPr>
        <w:pStyle w:val="a3"/>
        <w:rPr>
          <w:sz w:val="22"/>
          <w:szCs w:val="22"/>
          <w:rtl/>
        </w:rPr>
      </w:pPr>
    </w:p>
    <w:p w:rsidR="005E2B53" w:rsidRDefault="005E2B53" w:rsidP="005E2B53">
      <w:pPr>
        <w:numPr>
          <w:ilvl w:val="0"/>
          <w:numId w:val="2"/>
        </w:numPr>
        <w:rPr>
          <w:rFonts w:hint="cs"/>
          <w:sz w:val="22"/>
          <w:szCs w:val="22"/>
        </w:rPr>
      </w:pPr>
      <w:r w:rsidRPr="005E2B53">
        <w:rPr>
          <w:rFonts w:hint="cs"/>
          <w:sz w:val="22"/>
          <w:szCs w:val="22"/>
          <w:rtl/>
        </w:rPr>
        <w:t xml:space="preserve">את מסמכי המכרז ניתן לראות בקישור הבא: </w:t>
      </w:r>
    </w:p>
    <w:p w:rsidR="00770652" w:rsidRDefault="00770652" w:rsidP="00770652">
      <w:pPr>
        <w:pStyle w:val="a3"/>
        <w:rPr>
          <w:rFonts w:hint="cs"/>
          <w:sz w:val="22"/>
          <w:szCs w:val="22"/>
          <w:rtl/>
        </w:rPr>
      </w:pPr>
    </w:p>
    <w:p w:rsidR="00770652" w:rsidRDefault="00770652" w:rsidP="00770652">
      <w:pPr>
        <w:jc w:val="center"/>
      </w:pPr>
      <w:hyperlink r:id="rId8" w:history="1">
        <w:r>
          <w:rPr>
            <w:rStyle w:val="Hyperlink"/>
          </w:rPr>
          <w:t>http://www.mr.gov.il/OfficesTenders/Pages/SearchO</w:t>
        </w:r>
        <w:bookmarkStart w:id="0" w:name="_GoBack"/>
        <w:bookmarkEnd w:id="0"/>
        <w:r>
          <w:rPr>
            <w:rStyle w:val="Hyperlink"/>
          </w:rPr>
          <w:t>fficeTenders.aspx</w:t>
        </w:r>
      </w:hyperlink>
    </w:p>
    <w:p w:rsidR="005E2B53" w:rsidRPr="00770652" w:rsidRDefault="005E2B53" w:rsidP="005E2B53">
      <w:pPr>
        <w:rPr>
          <w:rFonts w:ascii="Arial" w:hAnsi="Arial" w:cs="Arial" w:hint="cs"/>
          <w:sz w:val="22"/>
          <w:szCs w:val="22"/>
          <w:rtl/>
        </w:rPr>
      </w:pPr>
    </w:p>
    <w:p w:rsidR="005E2B53" w:rsidRPr="005E2B53" w:rsidRDefault="005E2B53" w:rsidP="005E2B53">
      <w:pPr>
        <w:rPr>
          <w:rFonts w:ascii="Arial" w:hAnsi="Arial" w:cs="Arial"/>
          <w:sz w:val="22"/>
          <w:szCs w:val="22"/>
          <w:rtl/>
        </w:rPr>
      </w:pPr>
      <w:r w:rsidRPr="005E2B53">
        <w:rPr>
          <w:rFonts w:ascii="Arial" w:hAnsi="Arial" w:cs="Arial" w:hint="cs"/>
          <w:sz w:val="22"/>
          <w:szCs w:val="22"/>
          <w:rtl/>
        </w:rPr>
        <w:t xml:space="preserve">      </w:t>
      </w:r>
      <w:r>
        <w:rPr>
          <w:rFonts w:asciiTheme="majorBidi" w:hAnsiTheme="majorBidi" w:cstheme="majorBidi" w:hint="cs"/>
          <w:sz w:val="22"/>
          <w:szCs w:val="22"/>
          <w:rtl/>
        </w:rPr>
        <w:t>8</w:t>
      </w:r>
      <w:r w:rsidRPr="005E2B53">
        <w:rPr>
          <w:rFonts w:ascii="Arial" w:hAnsi="Arial" w:cs="Arial" w:hint="cs"/>
          <w:sz w:val="22"/>
          <w:szCs w:val="22"/>
          <w:rtl/>
        </w:rPr>
        <w:t xml:space="preserve">. </w:t>
      </w:r>
      <w:r w:rsidRPr="005E2B53">
        <w:rPr>
          <w:rFonts w:hint="cs"/>
          <w:sz w:val="22"/>
          <w:szCs w:val="22"/>
          <w:rtl/>
        </w:rPr>
        <w:t xml:space="preserve">  </w:t>
      </w:r>
      <w:r w:rsidRPr="005E2B53">
        <w:rPr>
          <w:sz w:val="22"/>
          <w:szCs w:val="22"/>
          <w:rtl/>
        </w:rPr>
        <w:t xml:space="preserve">לקבלת פרטים והבהרות ניתן לפנות </w:t>
      </w:r>
      <w:r w:rsidRPr="005E2B53">
        <w:rPr>
          <w:rFonts w:hint="cs"/>
          <w:sz w:val="22"/>
          <w:szCs w:val="22"/>
          <w:rtl/>
        </w:rPr>
        <w:t>ליחידת המכרזים ב</w:t>
      </w:r>
      <w:r w:rsidRPr="005E2B53">
        <w:rPr>
          <w:sz w:val="22"/>
          <w:szCs w:val="22"/>
          <w:rtl/>
        </w:rPr>
        <w:t xml:space="preserve">טלפון מס': </w:t>
      </w:r>
      <w:r w:rsidRPr="005E2B53">
        <w:rPr>
          <w:rFonts w:hint="cs"/>
          <w:sz w:val="22"/>
          <w:szCs w:val="22"/>
          <w:rtl/>
        </w:rPr>
        <w:t>6974883- 03.</w:t>
      </w:r>
    </w:p>
    <w:p w:rsidR="005E2B53" w:rsidRPr="00225D0D" w:rsidRDefault="005E2B53" w:rsidP="005E2B53">
      <w:pPr>
        <w:rPr>
          <w:rtl/>
        </w:rPr>
      </w:pPr>
    </w:p>
    <w:p w:rsidR="005E2B53" w:rsidRPr="00225D0D" w:rsidRDefault="005E2B53" w:rsidP="005E2B53">
      <w:pPr>
        <w:rPr>
          <w:rtl/>
        </w:rPr>
      </w:pPr>
    </w:p>
    <w:p w:rsidR="006625E3" w:rsidRDefault="006625E3" w:rsidP="005E2B53">
      <w:pPr>
        <w:rPr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787515" wp14:editId="163089B0">
                <wp:simplePos x="0" y="0"/>
                <wp:positionH relativeFrom="column">
                  <wp:posOffset>47625</wp:posOffset>
                </wp:positionH>
                <wp:positionV relativeFrom="paragraph">
                  <wp:posOffset>7620</wp:posOffset>
                </wp:positionV>
                <wp:extent cx="6229350" cy="342900"/>
                <wp:effectExtent l="0" t="0" r="19050" b="19050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29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2B53" w:rsidRPr="007B208F" w:rsidRDefault="005E2B53" w:rsidP="005E2B53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3.75pt;margin-top:.6pt;width:490.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">
                <v:textbox>
                  <w:txbxContent>
                    <w:p w:rsidR="005E2B53" w:rsidRPr="007B208F" w:rsidRDefault="005E2B53" w:rsidP="005E2B53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6625E3" w:rsidRPr="006625E3" w:rsidRDefault="006625E3" w:rsidP="006625E3">
      <w:pPr>
        <w:rPr>
          <w:rtl/>
        </w:rPr>
      </w:pPr>
    </w:p>
    <w:p w:rsidR="006625E3" w:rsidRPr="006625E3" w:rsidRDefault="006625E3" w:rsidP="006625E3">
      <w:pPr>
        <w:rPr>
          <w:rtl/>
        </w:rPr>
      </w:pPr>
    </w:p>
    <w:p w:rsidR="005E2B53" w:rsidRPr="006625E3" w:rsidRDefault="005E2B53" w:rsidP="006625E3">
      <w:pPr>
        <w:jc w:val="center"/>
        <w:rPr>
          <w:rtl/>
        </w:rPr>
      </w:pPr>
    </w:p>
    <w:sectPr w:rsidR="005E2B53" w:rsidRPr="006625E3" w:rsidSect="006625E3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2B53" w:rsidRDefault="005E2B53" w:rsidP="005E2B53">
      <w:r>
        <w:separator/>
      </w:r>
    </w:p>
  </w:endnote>
  <w:endnote w:type="continuationSeparator" w:id="0">
    <w:p w:rsidR="005E2B53" w:rsidRDefault="005E2B53" w:rsidP="005E2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B53" w:rsidRPr="005E2B53" w:rsidRDefault="005E2B53" w:rsidP="005E2B53">
    <w:pPr>
      <w:jc w:val="center"/>
      <w:rPr>
        <w:b/>
        <w:bCs/>
        <w:rtl/>
      </w:rPr>
    </w:pPr>
    <w:r>
      <w:rPr>
        <w:rFonts w:hint="cs"/>
        <w:rtl/>
      </w:rPr>
      <w:t xml:space="preserve">                                                                                               </w:t>
    </w:r>
    <w:r w:rsidRPr="005E2B53">
      <w:rPr>
        <w:rFonts w:hint="cs"/>
        <w:b/>
        <w:bCs/>
        <w:rtl/>
      </w:rPr>
      <w:t>הלוי         יורם</w:t>
    </w:r>
  </w:p>
  <w:p w:rsidR="005E2B53" w:rsidRPr="005E2B53" w:rsidRDefault="006625E3" w:rsidP="006625E3">
    <w:pPr>
      <w:jc w:val="center"/>
      <w:rPr>
        <w:b/>
        <w:bCs/>
      </w:rPr>
    </w:pPr>
    <w:r>
      <w:rPr>
        <w:rFonts w:hint="cs"/>
        <w:b/>
        <w:bCs/>
        <w:rtl/>
      </w:rPr>
      <w:t xml:space="preserve">                                                                                               </w:t>
    </w:r>
    <w:r w:rsidR="005E2B53" w:rsidRPr="005E2B53">
      <w:rPr>
        <w:rFonts w:hint="cs"/>
        <w:b/>
        <w:bCs/>
        <w:rtl/>
      </w:rPr>
      <w:t>מנהל יחידת מכרזים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2B53" w:rsidRDefault="005E2B53" w:rsidP="005E2B53">
      <w:r>
        <w:separator/>
      </w:r>
    </w:p>
  </w:footnote>
  <w:footnote w:type="continuationSeparator" w:id="0">
    <w:p w:rsidR="005E2B53" w:rsidRDefault="005E2B53" w:rsidP="005E2B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B53" w:rsidRPr="005E2B53" w:rsidRDefault="005E2B53" w:rsidP="005E2B53">
    <w:pPr>
      <w:jc w:val="center"/>
      <w:rPr>
        <w:b/>
        <w:bCs/>
        <w:rtl/>
      </w:rPr>
    </w:pPr>
    <w:r w:rsidRPr="005E2B53">
      <w:rPr>
        <w:rFonts w:hint="cs"/>
        <w:b/>
        <w:bCs/>
        <w:rtl/>
      </w:rPr>
      <w:t>המרכז הרפואי ת"א ע"ש סוראסקי</w:t>
    </w:r>
  </w:p>
  <w:p w:rsidR="005E2B53" w:rsidRPr="005E2B53" w:rsidRDefault="005E2B53" w:rsidP="005E2B53">
    <w:pPr>
      <w:jc w:val="center"/>
      <w:rPr>
        <w:b/>
        <w:bCs/>
        <w:rtl/>
      </w:rPr>
    </w:pPr>
    <w:r w:rsidRPr="005E2B53">
      <w:rPr>
        <w:rFonts w:hint="cs"/>
        <w:b/>
        <w:bCs/>
        <w:rtl/>
      </w:rPr>
      <w:t xml:space="preserve">מכרז פומבי </w:t>
    </w:r>
    <w:r w:rsidR="00865394">
      <w:rPr>
        <w:rFonts w:hint="cs"/>
        <w:b/>
        <w:bCs/>
        <w:rtl/>
      </w:rPr>
      <w:t xml:space="preserve">עם הליך תחרותי נוסף </w:t>
    </w:r>
    <w:r w:rsidRPr="005E2B53">
      <w:rPr>
        <w:rFonts w:hint="cs"/>
        <w:b/>
        <w:bCs/>
        <w:rtl/>
      </w:rPr>
      <w:t>מס': 141272</w:t>
    </w:r>
  </w:p>
  <w:p w:rsidR="005E2B53" w:rsidRPr="005E2B53" w:rsidRDefault="005E2B53" w:rsidP="005E2B53">
    <w:pPr>
      <w:jc w:val="center"/>
      <w:rPr>
        <w:b/>
        <w:bCs/>
        <w:rtl/>
      </w:rPr>
    </w:pPr>
    <w:r w:rsidRPr="005E2B53">
      <w:rPr>
        <w:rFonts w:hint="cs"/>
        <w:b/>
        <w:bCs/>
        <w:rtl/>
      </w:rPr>
      <w:t xml:space="preserve">לביצוע עבודות שיפוץ ותחזוקת ריצוף, חיפוי וצבע שוטפות </w:t>
    </w:r>
  </w:p>
  <w:p w:rsidR="005E2B53" w:rsidRDefault="005E2B5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B53"/>
    <w:rsid w:val="002B5681"/>
    <w:rsid w:val="005E2B53"/>
    <w:rsid w:val="006625E3"/>
    <w:rsid w:val="00770652"/>
    <w:rsid w:val="00775B1F"/>
    <w:rsid w:val="00865394"/>
    <w:rsid w:val="00DE7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B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E2B5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5E2B53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6">
    <w:name w:val="footer"/>
    <w:basedOn w:val="a"/>
    <w:link w:val="a7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B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E2B5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5E2B53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6">
    <w:name w:val="footer"/>
    <w:basedOn w:val="a"/>
    <w:link w:val="a7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2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394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2014-04-03T10:00:00Z</cp:lastPrinted>
  <dcterms:created xsi:type="dcterms:W3CDTF">2014-04-03T09:41:00Z</dcterms:created>
  <dcterms:modified xsi:type="dcterms:W3CDTF">2014-04-06T07:58:00Z</dcterms:modified>
</cp:coreProperties>
</file>